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7D4612">
        <w:rPr>
          <w:sz w:val="24"/>
          <w:szCs w:val="24"/>
          <w:lang w:val="en-GB"/>
        </w:rPr>
        <w:t>Spring 2</w:t>
      </w:r>
      <w:r w:rsidR="00F40922">
        <w:rPr>
          <w:sz w:val="24"/>
          <w:szCs w:val="24"/>
          <w:lang w:val="en-GB"/>
        </w:rPr>
        <w:t xml:space="preserve">- week </w:t>
      </w:r>
      <w:r w:rsidR="00E81F23">
        <w:rPr>
          <w:sz w:val="24"/>
          <w:szCs w:val="24"/>
          <w:lang w:val="en-GB"/>
        </w:rPr>
        <w:t>6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780210">
        <w:rPr>
          <w:sz w:val="24"/>
          <w:szCs w:val="24"/>
          <w:lang w:val="en-GB"/>
        </w:rPr>
        <w:t>words with the/k/ sound spelt ‘</w:t>
      </w:r>
      <w:proofErr w:type="spellStart"/>
      <w:r w:rsidR="00780210">
        <w:rPr>
          <w:sz w:val="24"/>
          <w:szCs w:val="24"/>
          <w:lang w:val="en-GB"/>
        </w:rPr>
        <w:t>ch</w:t>
      </w:r>
      <w:proofErr w:type="spellEnd"/>
      <w:r w:rsidR="00780210">
        <w:rPr>
          <w:sz w:val="24"/>
          <w:szCs w:val="24"/>
          <w:lang w:val="en-GB"/>
        </w:rPr>
        <w:t>’ (Greek in origin)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echo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ache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anchor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chemist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chorus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780210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stomach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8021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780210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780210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technology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780210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mechanic</w:t>
            </w: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40</cp:revision>
  <cp:lastPrinted>2016-11-25T14:44:00Z</cp:lastPrinted>
  <dcterms:created xsi:type="dcterms:W3CDTF">2016-09-19T06:46:00Z</dcterms:created>
  <dcterms:modified xsi:type="dcterms:W3CDTF">2018-03-23T10:43:00Z</dcterms:modified>
</cp:coreProperties>
</file>